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112 S Cedar Street, Grand Island, NE 68801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www.stmarysgi.com</w:t>
    </w:r>
  </w:p>
  <w:p w:rsidR="00000000" w:rsidDel="00000000" w:rsidP="00000000" w:rsidRDefault="00000000" w:rsidRPr="00000000" w14:paraId="00000007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T: </w:t>
    </w: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(308) </w:t>
      </w:r>
    </w:hyperlink>
    <w:r w:rsidDel="00000000" w:rsidR="00000000" w:rsidRPr="00000000">
      <w:rPr>
        <w:color w:val="000000"/>
        <w:sz w:val="17"/>
        <w:szCs w:val="17"/>
        <w:rtl w:val="0"/>
      </w:rPr>
      <w:t xml:space="preserve">384-2523   F: (308) 384-2527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179018" cy="804863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79018" cy="8048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